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D57" w:rsidRPr="00255103" w:rsidRDefault="00E60D57" w:rsidP="00216F18">
      <w:pPr>
        <w:contextualSpacing/>
        <w:jc w:val="both"/>
        <w:rPr>
          <w:rFonts w:ascii="Arial" w:hAnsi="Arial" w:cs="Arial"/>
          <w:lang w:val="ru-RU"/>
        </w:rPr>
      </w:pPr>
      <w:r w:rsidRPr="00BB7C38">
        <w:rPr>
          <w:rFonts w:ascii="Arial" w:hAnsi="Arial" w:cs="Arial"/>
          <w:lang w:val="sr-Cyrl-CS"/>
        </w:rPr>
        <w:t>На основу Решења о банкротству стечајног судије</w:t>
      </w:r>
      <w:r w:rsidRPr="00BB7C38">
        <w:rPr>
          <w:rFonts w:ascii="Arial" w:hAnsi="Arial" w:cs="Arial"/>
          <w:lang w:val="sr-Cyrl-BA"/>
        </w:rPr>
        <w:t xml:space="preserve"> </w:t>
      </w:r>
      <w:r w:rsidRPr="00BB7C38">
        <w:rPr>
          <w:rFonts w:ascii="Arial" w:hAnsi="Arial" w:cs="Arial"/>
          <w:lang w:val="sr-Cyrl-CS"/>
        </w:rPr>
        <w:t>Привредног</w:t>
      </w:r>
      <w:r w:rsidRPr="00BB7C38">
        <w:rPr>
          <w:rFonts w:ascii="Arial" w:hAnsi="Arial" w:cs="Arial"/>
          <w:lang w:val="sr-Cyrl-BA"/>
        </w:rPr>
        <w:t xml:space="preserve"> суда у Ужицу</w:t>
      </w:r>
      <w:r>
        <w:rPr>
          <w:rFonts w:ascii="Arial" w:hAnsi="Arial" w:cs="Arial"/>
          <w:lang w:val="sr-Cyrl-BA"/>
        </w:rPr>
        <w:t xml:space="preserve"> бр. 4</w:t>
      </w:r>
      <w:r w:rsidRPr="00BB7C38">
        <w:rPr>
          <w:rFonts w:ascii="Arial" w:hAnsi="Arial" w:cs="Arial"/>
          <w:lang w:val="sr-Cyrl-BA"/>
        </w:rPr>
        <w:t>.</w:t>
      </w:r>
      <w:r>
        <w:rPr>
          <w:rFonts w:ascii="Arial" w:hAnsi="Arial" w:cs="Arial"/>
          <w:lang w:val="sr-Cyrl-CS"/>
        </w:rPr>
        <w:t xml:space="preserve"> Ст.  124/2010</w:t>
      </w:r>
      <w:r w:rsidRPr="00BB7C38">
        <w:rPr>
          <w:rFonts w:ascii="Arial" w:hAnsi="Arial" w:cs="Arial"/>
          <w:lang w:val="pl-PL"/>
        </w:rPr>
        <w:t xml:space="preserve"> од</w:t>
      </w:r>
      <w:r w:rsidRPr="00BB7C3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06</w:t>
      </w:r>
      <w:r w:rsidRPr="00BB7C38">
        <w:rPr>
          <w:rFonts w:ascii="Arial" w:hAnsi="Arial" w:cs="Arial"/>
          <w:lang w:val="sr-Cyrl-CS"/>
        </w:rPr>
        <w:t>.</w:t>
      </w:r>
      <w:r w:rsidRPr="00BB7C38">
        <w:rPr>
          <w:rFonts w:ascii="Arial" w:hAnsi="Arial" w:cs="Arial"/>
        </w:rPr>
        <w:t>0</w:t>
      </w:r>
      <w:r>
        <w:rPr>
          <w:rFonts w:ascii="Arial" w:hAnsi="Arial" w:cs="Arial"/>
        </w:rPr>
        <w:t>2</w:t>
      </w:r>
      <w:r w:rsidRPr="00BB7C38">
        <w:rPr>
          <w:rFonts w:ascii="Arial" w:hAnsi="Arial" w:cs="Arial"/>
          <w:lang w:val="sr-Cyrl-CS"/>
        </w:rPr>
        <w:t>.201</w:t>
      </w:r>
      <w:r>
        <w:rPr>
          <w:rFonts w:ascii="Arial" w:hAnsi="Arial" w:cs="Arial"/>
        </w:rPr>
        <w:t>3</w:t>
      </w:r>
      <w:r w:rsidRPr="00BB7C38">
        <w:rPr>
          <w:rFonts w:ascii="Arial" w:hAnsi="Arial" w:cs="Arial"/>
          <w:lang w:val="sr-Cyrl-CS"/>
        </w:rPr>
        <w:t xml:space="preserve">. године, а </w:t>
      </w:r>
      <w:r w:rsidRPr="00BB7C38">
        <w:rPr>
          <w:rFonts w:ascii="Arial" w:hAnsi="Arial" w:cs="Arial"/>
          <w:lang w:val="sr-Cyrl-BA"/>
        </w:rPr>
        <w:t>у складу са</w:t>
      </w:r>
      <w:r w:rsidRPr="00BB7C38">
        <w:rPr>
          <w:rFonts w:ascii="Arial" w:hAnsi="Arial" w:cs="Arial"/>
          <w:lang w:val="ru-RU"/>
        </w:rPr>
        <w:t xml:space="preserve"> члановима</w:t>
      </w:r>
      <w:r w:rsidRPr="00BB7C38">
        <w:rPr>
          <w:rFonts w:ascii="Arial" w:hAnsi="Arial" w:cs="Arial"/>
          <w:lang w:val="sr-Cyrl-BA"/>
        </w:rPr>
        <w:t xml:space="preserve"> </w:t>
      </w:r>
      <w:r w:rsidRPr="00BB7C38">
        <w:rPr>
          <w:rFonts w:ascii="Arial" w:hAnsi="Arial" w:cs="Arial"/>
          <w:lang w:val="sr-Cyrl-CS"/>
        </w:rPr>
        <w:t>1</w:t>
      </w:r>
      <w:r w:rsidRPr="00BB7C38">
        <w:rPr>
          <w:rFonts w:ascii="Arial" w:hAnsi="Arial" w:cs="Arial"/>
        </w:rPr>
        <w:t>31</w:t>
      </w:r>
      <w:r w:rsidRPr="00BB7C38">
        <w:rPr>
          <w:rFonts w:ascii="Arial" w:hAnsi="Arial" w:cs="Arial"/>
          <w:lang w:val="sr-Cyrl-CS"/>
        </w:rPr>
        <w:t>.</w:t>
      </w:r>
      <w:r w:rsidRPr="00BB7C38">
        <w:rPr>
          <w:rFonts w:ascii="Arial" w:hAnsi="Arial" w:cs="Arial"/>
        </w:rPr>
        <w:t>,</w:t>
      </w:r>
      <w:r w:rsidRPr="00BB7C38">
        <w:rPr>
          <w:rFonts w:ascii="Arial" w:hAnsi="Arial" w:cs="Arial"/>
          <w:lang w:val="sr-Cyrl-BA"/>
        </w:rPr>
        <w:t xml:space="preserve"> </w:t>
      </w:r>
      <w:r w:rsidRPr="00BB7C38">
        <w:rPr>
          <w:rFonts w:ascii="Arial" w:hAnsi="Arial" w:cs="Arial"/>
          <w:lang w:val="sr-Cyrl-CS"/>
        </w:rPr>
        <w:t>1</w:t>
      </w:r>
      <w:r w:rsidRPr="00BB7C38">
        <w:rPr>
          <w:rFonts w:ascii="Arial" w:hAnsi="Arial" w:cs="Arial"/>
        </w:rPr>
        <w:t xml:space="preserve">32. </w:t>
      </w:r>
      <w:r w:rsidRPr="00BB7C38">
        <w:rPr>
          <w:rFonts w:ascii="Arial" w:hAnsi="Arial" w:cs="Arial"/>
          <w:lang w:val="sr-Cyrl-CS"/>
        </w:rPr>
        <w:t>и 133.</w:t>
      </w:r>
      <w:r w:rsidRPr="00BB7C38">
        <w:rPr>
          <w:rFonts w:ascii="Arial" w:hAnsi="Arial" w:cs="Arial"/>
          <w:lang w:val="sr-Cyrl-BA"/>
        </w:rPr>
        <w:t xml:space="preserve"> </w:t>
      </w:r>
      <w:r w:rsidRPr="00BB7C38">
        <w:rPr>
          <w:rFonts w:ascii="Arial" w:hAnsi="Arial" w:cs="Arial"/>
          <w:lang w:val="sr-Cyrl-CS"/>
        </w:rPr>
        <w:t>Закона о стечају („</w:t>
      </w:r>
      <w:r w:rsidRPr="00BB7C38">
        <w:rPr>
          <w:rFonts w:ascii="Arial" w:hAnsi="Arial" w:cs="Arial"/>
          <w:i/>
          <w:lang w:val="sr-Cyrl-CS"/>
        </w:rPr>
        <w:t>Сл</w:t>
      </w:r>
      <w:r w:rsidRPr="00BB7C38">
        <w:rPr>
          <w:rFonts w:ascii="Arial" w:hAnsi="Arial" w:cs="Arial"/>
          <w:i/>
          <w:lang w:val="ru-RU"/>
        </w:rPr>
        <w:t>ужбени</w:t>
      </w:r>
      <w:r w:rsidRPr="00BB7C38">
        <w:rPr>
          <w:rFonts w:ascii="Arial" w:hAnsi="Arial" w:cs="Arial"/>
          <w:i/>
          <w:lang w:val="sr-Cyrl-CS"/>
        </w:rPr>
        <w:t xml:space="preserve"> гласник РС</w:t>
      </w:r>
      <w:r w:rsidRPr="00BB7C38">
        <w:rPr>
          <w:rFonts w:ascii="Arial" w:hAnsi="Arial" w:cs="Arial"/>
          <w:lang w:val="sr-Cyrl-CS"/>
        </w:rPr>
        <w:t>“ број 104/2009), и Националним стандардом број 5 о начину и поступку уновчења имовине стечајног дужника („</w:t>
      </w:r>
      <w:r w:rsidRPr="00BB7C38">
        <w:rPr>
          <w:rFonts w:ascii="Arial" w:hAnsi="Arial" w:cs="Arial"/>
          <w:i/>
          <w:lang w:val="sr-Cyrl-CS"/>
        </w:rPr>
        <w:t>Службени</w:t>
      </w:r>
      <w:r w:rsidRPr="00BB7C38">
        <w:rPr>
          <w:rFonts w:ascii="Arial" w:hAnsi="Arial" w:cs="Arial"/>
          <w:i/>
          <w:lang w:val="ru-RU"/>
        </w:rPr>
        <w:t xml:space="preserve"> </w:t>
      </w:r>
      <w:r w:rsidRPr="00BB7C38">
        <w:rPr>
          <w:rFonts w:ascii="Arial" w:hAnsi="Arial" w:cs="Arial"/>
          <w:i/>
          <w:lang w:val="sr-Cyrl-CS"/>
        </w:rPr>
        <w:t>гласник РС</w:t>
      </w:r>
      <w:r w:rsidRPr="00BB7C38">
        <w:rPr>
          <w:rFonts w:ascii="Arial" w:hAnsi="Arial" w:cs="Arial"/>
          <w:lang w:val="sr-Cyrl-CS"/>
        </w:rPr>
        <w:t>“ број 13/2010</w:t>
      </w:r>
      <w:r w:rsidRPr="00BB7C38">
        <w:rPr>
          <w:rFonts w:ascii="Arial" w:hAnsi="Arial" w:cs="Arial"/>
          <w:lang w:val="sr-Cyrl-BA"/>
        </w:rPr>
        <w:t>)</w:t>
      </w:r>
      <w:r w:rsidRPr="00BB7C38">
        <w:rPr>
          <w:rFonts w:ascii="Arial" w:hAnsi="Arial" w:cs="Arial"/>
          <w:lang w:val="ru-RU"/>
        </w:rPr>
        <w:t>, стечајни управник стечајн</w:t>
      </w:r>
      <w:r w:rsidRPr="00BB7C38">
        <w:rPr>
          <w:rFonts w:ascii="Arial" w:hAnsi="Arial" w:cs="Arial"/>
          <w:lang w:val="sr-Cyrl-CS"/>
        </w:rPr>
        <w:t>ог</w:t>
      </w:r>
      <w:r w:rsidRPr="00BB7C38">
        <w:rPr>
          <w:rFonts w:ascii="Arial" w:hAnsi="Arial" w:cs="Arial"/>
          <w:lang w:val="ru-RU"/>
        </w:rPr>
        <w:t xml:space="preserve"> дужника </w:t>
      </w:r>
      <w:r w:rsidRPr="00BB7C38">
        <w:rPr>
          <w:rFonts w:ascii="Arial" w:hAnsi="Arial" w:cs="Arial"/>
          <w:b/>
          <w:lang w:val="ru-RU"/>
        </w:rPr>
        <w:t>Предузећ</w:t>
      </w:r>
      <w:r>
        <w:rPr>
          <w:rFonts w:ascii="Arial" w:hAnsi="Arial" w:cs="Arial"/>
          <w:b/>
          <w:lang w:val="ru-RU"/>
        </w:rPr>
        <w:t>е за производњу и промет</w:t>
      </w:r>
      <w:r w:rsidRPr="00BB7C38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i/>
          <w:lang w:val="ru-RU"/>
        </w:rPr>
        <w:t>КРУП</w:t>
      </w:r>
      <w:r w:rsidRPr="00BB7C38">
        <w:rPr>
          <w:rFonts w:ascii="Arial" w:hAnsi="Arial" w:cs="Arial"/>
          <w:i/>
        </w:rPr>
        <w:t xml:space="preserve"> </w:t>
      </w:r>
      <w:r w:rsidRPr="00BB7C38">
        <w:rPr>
          <w:rFonts w:ascii="Arial" w:hAnsi="Arial" w:cs="Arial"/>
          <w:b/>
          <w:i/>
          <w:lang w:val="sr-Cyrl-CS"/>
        </w:rPr>
        <w:t>Д.О.О.</w:t>
      </w:r>
      <w:r>
        <w:rPr>
          <w:rFonts w:ascii="Arial" w:hAnsi="Arial" w:cs="Arial"/>
          <w:b/>
          <w:lang w:val="sr-Cyrl-CS"/>
        </w:rPr>
        <w:t xml:space="preserve"> Ариље, Грдовићи бб – у стечају</w:t>
      </w:r>
    </w:p>
    <w:p w:rsidR="00E60D57" w:rsidRPr="00BB7C38" w:rsidRDefault="00E60D57" w:rsidP="00216F18">
      <w:pPr>
        <w:contextualSpacing/>
        <w:jc w:val="center"/>
        <w:rPr>
          <w:rFonts w:ascii="Arial" w:hAnsi="Arial" w:cs="Arial"/>
          <w:b/>
        </w:rPr>
      </w:pPr>
    </w:p>
    <w:p w:rsidR="002A40E7" w:rsidRDefault="002A40E7" w:rsidP="00216F18">
      <w:pPr>
        <w:contextualSpacing/>
        <w:jc w:val="center"/>
        <w:rPr>
          <w:rFonts w:ascii="Arial" w:hAnsi="Arial" w:cs="Arial"/>
          <w:b/>
          <w:lang w:val="sr-Cyrl-CS"/>
        </w:rPr>
      </w:pPr>
    </w:p>
    <w:p w:rsidR="00E60D57" w:rsidRPr="00BB7C38" w:rsidRDefault="00E60D57" w:rsidP="00216F18">
      <w:pPr>
        <w:contextualSpacing/>
        <w:jc w:val="center"/>
        <w:rPr>
          <w:rFonts w:ascii="Arial" w:hAnsi="Arial" w:cs="Arial"/>
          <w:b/>
          <w:lang w:val="sr-Cyrl-CS"/>
        </w:rPr>
      </w:pPr>
      <w:r w:rsidRPr="00BB7C38">
        <w:rPr>
          <w:rFonts w:ascii="Arial" w:hAnsi="Arial" w:cs="Arial"/>
          <w:b/>
          <w:lang w:val="sr-Cyrl-CS"/>
        </w:rPr>
        <w:t>ОГЛАШАВА</w:t>
      </w:r>
    </w:p>
    <w:p w:rsidR="00E60D57" w:rsidRPr="00BB7C38" w:rsidRDefault="001E1898" w:rsidP="00216F18">
      <w:pPr>
        <w:contextualSpacing/>
        <w:jc w:val="center"/>
        <w:rPr>
          <w:rFonts w:ascii="Arial" w:hAnsi="Arial" w:cs="Arial"/>
          <w:b/>
          <w:lang w:val="sr-Cyrl-CS"/>
        </w:rPr>
      </w:pPr>
      <w:proofErr w:type="spellStart"/>
      <w:r>
        <w:rPr>
          <w:rFonts w:ascii="Arial" w:hAnsi="Arial" w:cs="Arial"/>
          <w:b/>
        </w:rPr>
        <w:t>пе</w:t>
      </w:r>
      <w:r w:rsidR="008A4C61">
        <w:rPr>
          <w:rFonts w:ascii="Arial" w:hAnsi="Arial" w:cs="Arial"/>
          <w:b/>
        </w:rPr>
        <w:t>ту</w:t>
      </w:r>
      <w:proofErr w:type="spellEnd"/>
      <w:r w:rsidR="008A4C61">
        <w:rPr>
          <w:rFonts w:ascii="Arial" w:hAnsi="Arial" w:cs="Arial"/>
          <w:b/>
        </w:rPr>
        <w:t xml:space="preserve"> п</w:t>
      </w:r>
      <w:r w:rsidR="00E60D57" w:rsidRPr="00BB7C38">
        <w:rPr>
          <w:rFonts w:ascii="Arial" w:hAnsi="Arial" w:cs="Arial"/>
          <w:b/>
          <w:lang w:val="sr-Cyrl-CS"/>
        </w:rPr>
        <w:t>родају и</w:t>
      </w:r>
      <w:r w:rsidR="00216F18">
        <w:rPr>
          <w:rFonts w:ascii="Arial" w:hAnsi="Arial" w:cs="Arial"/>
          <w:b/>
          <w:lang w:val="sr-Cyrl-CS"/>
        </w:rPr>
        <w:t>мовине јавним надметањем</w:t>
      </w:r>
    </w:p>
    <w:p w:rsidR="00E60D57" w:rsidRPr="00BB7C38" w:rsidRDefault="00E60D57" w:rsidP="00216F18">
      <w:pPr>
        <w:contextualSpacing/>
        <w:jc w:val="both"/>
        <w:rPr>
          <w:rFonts w:ascii="Arial" w:hAnsi="Arial" w:cs="Arial"/>
          <w:b/>
        </w:rPr>
      </w:pPr>
    </w:p>
    <w:p w:rsidR="00E60D57" w:rsidRPr="00BB7C38" w:rsidRDefault="00E60D57" w:rsidP="00216F18">
      <w:pPr>
        <w:contextualSpacing/>
        <w:jc w:val="both"/>
        <w:rPr>
          <w:rFonts w:ascii="Arial" w:hAnsi="Arial" w:cs="Arial"/>
          <w:b/>
        </w:rPr>
      </w:pPr>
      <w:r w:rsidRPr="00BB7C38">
        <w:rPr>
          <w:rFonts w:ascii="Arial" w:hAnsi="Arial" w:cs="Arial"/>
          <w:b/>
        </w:rPr>
        <w:t>Предмет продаје је непокретна и покре</w:t>
      </w:r>
      <w:r>
        <w:rPr>
          <w:rFonts w:ascii="Arial" w:hAnsi="Arial" w:cs="Arial"/>
          <w:b/>
        </w:rPr>
        <w:t>тна имовина стечајног дужника коју чине</w:t>
      </w:r>
      <w:r w:rsidRPr="00BB7C38">
        <w:rPr>
          <w:rFonts w:ascii="Arial" w:hAnsi="Arial" w:cs="Arial"/>
          <w:b/>
        </w:rPr>
        <w:t>:</w:t>
      </w:r>
    </w:p>
    <w:p w:rsidR="00E60D57" w:rsidRPr="00BB7C38" w:rsidRDefault="00E60D57" w:rsidP="00216F18">
      <w:pPr>
        <w:contextualSpacing/>
        <w:jc w:val="both"/>
        <w:rPr>
          <w:rFonts w:ascii="Arial" w:hAnsi="Arial" w:cs="Arial"/>
          <w:b/>
        </w:rPr>
      </w:pPr>
    </w:p>
    <w:p w:rsidR="00E60D57" w:rsidRPr="00FA7B4C" w:rsidRDefault="00E60D57" w:rsidP="00216F18">
      <w:pPr>
        <w:ind w:right="144"/>
        <w:contextualSpacing/>
        <w:jc w:val="both"/>
        <w:rPr>
          <w:rFonts w:ascii="Arial" w:hAnsi="Arial" w:cs="Arial"/>
          <w:b/>
        </w:rPr>
      </w:pPr>
      <w:proofErr w:type="spellStart"/>
      <w:r w:rsidRPr="00FA7B4C">
        <w:rPr>
          <w:rFonts w:ascii="Arial" w:hAnsi="Arial" w:cs="Arial"/>
          <w:b/>
        </w:rPr>
        <w:t>Зграда</w:t>
      </w:r>
      <w:proofErr w:type="spellEnd"/>
      <w:r w:rsidRPr="00FA7B4C">
        <w:rPr>
          <w:rFonts w:ascii="Arial" w:hAnsi="Arial" w:cs="Arial"/>
          <w:b/>
        </w:rPr>
        <w:t xml:space="preserve"> </w:t>
      </w:r>
      <w:proofErr w:type="spellStart"/>
      <w:r w:rsidRPr="00FA7B4C">
        <w:rPr>
          <w:rFonts w:ascii="Arial" w:hAnsi="Arial" w:cs="Arial"/>
          <w:b/>
        </w:rPr>
        <w:t>пољопривреде</w:t>
      </w:r>
      <w:proofErr w:type="spellEnd"/>
      <w:r w:rsidRPr="00FA7B4C">
        <w:rPr>
          <w:rFonts w:ascii="Arial" w:hAnsi="Arial" w:cs="Arial"/>
          <w:b/>
        </w:rPr>
        <w:t xml:space="preserve"> – </w:t>
      </w:r>
      <w:proofErr w:type="spellStart"/>
      <w:r w:rsidRPr="00FA7B4C">
        <w:rPr>
          <w:rFonts w:ascii="Arial" w:hAnsi="Arial" w:cs="Arial"/>
          <w:b/>
        </w:rPr>
        <w:t>Хладњача</w:t>
      </w:r>
      <w:proofErr w:type="spellEnd"/>
      <w:r w:rsidRPr="00FA7B4C">
        <w:rPr>
          <w:rFonts w:ascii="Arial" w:hAnsi="Arial" w:cs="Arial"/>
          <w:b/>
        </w:rPr>
        <w:t xml:space="preserve"> </w:t>
      </w:r>
      <w:proofErr w:type="spellStart"/>
      <w:r w:rsidRPr="00FA7B4C">
        <w:rPr>
          <w:rFonts w:ascii="Arial" w:hAnsi="Arial" w:cs="Arial"/>
          <w:b/>
        </w:rPr>
        <w:t>са</w:t>
      </w:r>
      <w:proofErr w:type="spellEnd"/>
      <w:r w:rsidRPr="00FA7B4C">
        <w:rPr>
          <w:rFonts w:ascii="Arial" w:hAnsi="Arial" w:cs="Arial"/>
          <w:b/>
        </w:rPr>
        <w:t xml:space="preserve"> </w:t>
      </w:r>
      <w:proofErr w:type="spellStart"/>
      <w:r w:rsidRPr="00FA7B4C">
        <w:rPr>
          <w:rFonts w:ascii="Arial" w:hAnsi="Arial" w:cs="Arial"/>
          <w:b/>
        </w:rPr>
        <w:t>надстрешницом</w:t>
      </w:r>
      <w:proofErr w:type="spellEnd"/>
      <w:r w:rsidRPr="00FA7B4C">
        <w:rPr>
          <w:rFonts w:ascii="Arial" w:hAnsi="Arial" w:cs="Arial"/>
          <w:b/>
        </w:rPr>
        <w:t xml:space="preserve"> </w:t>
      </w:r>
      <w:proofErr w:type="spellStart"/>
      <w:r w:rsidRPr="00FA7B4C">
        <w:rPr>
          <w:rFonts w:ascii="Arial" w:hAnsi="Arial" w:cs="Arial"/>
          <w:b/>
        </w:rPr>
        <w:t>број</w:t>
      </w:r>
      <w:proofErr w:type="spellEnd"/>
      <w:r w:rsidRPr="00FA7B4C">
        <w:rPr>
          <w:rFonts w:ascii="Arial" w:hAnsi="Arial" w:cs="Arial"/>
          <w:b/>
        </w:rPr>
        <w:t xml:space="preserve"> 2</w:t>
      </w:r>
      <w:r w:rsidRPr="00FA7B4C">
        <w:rPr>
          <w:rFonts w:ascii="Arial" w:hAnsi="Arial" w:cs="Arial"/>
          <w:b/>
          <w:lang w:val="sr-Cyrl-CS"/>
        </w:rPr>
        <w:t>, површине 660,00 м²</w:t>
      </w:r>
      <w:r w:rsidRPr="00FA7B4C">
        <w:rPr>
          <w:rFonts w:ascii="Arial" w:hAnsi="Arial" w:cs="Arial"/>
          <w:b/>
        </w:rPr>
        <w:t>,</w:t>
      </w:r>
      <w:r w:rsidR="00822602" w:rsidRPr="00FA7B4C">
        <w:rPr>
          <w:rFonts w:ascii="Arial" w:hAnsi="Arial" w:cs="Arial"/>
          <w:b/>
        </w:rPr>
        <w:t xml:space="preserve"> </w:t>
      </w:r>
      <w:proofErr w:type="spellStart"/>
      <w:r w:rsidR="00822602" w:rsidRPr="00FA7B4C">
        <w:rPr>
          <w:rFonts w:ascii="Arial" w:hAnsi="Arial" w:cs="Arial"/>
          <w:b/>
        </w:rPr>
        <w:t>капацитета</w:t>
      </w:r>
      <w:proofErr w:type="spellEnd"/>
      <w:r w:rsidR="00822602" w:rsidRPr="00FA7B4C">
        <w:rPr>
          <w:rFonts w:ascii="Arial" w:hAnsi="Arial" w:cs="Arial"/>
          <w:b/>
        </w:rPr>
        <w:t xml:space="preserve"> 400 </w:t>
      </w:r>
      <w:proofErr w:type="spellStart"/>
      <w:r w:rsidR="00822602" w:rsidRPr="00FA7B4C">
        <w:rPr>
          <w:rFonts w:ascii="Arial" w:hAnsi="Arial" w:cs="Arial"/>
          <w:b/>
        </w:rPr>
        <w:t>тона</w:t>
      </w:r>
      <w:proofErr w:type="spellEnd"/>
      <w:r w:rsidR="00822602" w:rsidRPr="00FA7B4C">
        <w:rPr>
          <w:rFonts w:ascii="Arial" w:hAnsi="Arial" w:cs="Arial"/>
          <w:b/>
        </w:rPr>
        <w:t xml:space="preserve"> </w:t>
      </w:r>
      <w:proofErr w:type="spellStart"/>
      <w:r w:rsidR="00822602" w:rsidRPr="00FA7B4C">
        <w:rPr>
          <w:rFonts w:ascii="Arial" w:hAnsi="Arial" w:cs="Arial"/>
          <w:b/>
        </w:rPr>
        <w:t>смрзнутог</w:t>
      </w:r>
      <w:proofErr w:type="spellEnd"/>
      <w:r w:rsidR="00822602" w:rsidRPr="00FA7B4C">
        <w:rPr>
          <w:rFonts w:ascii="Arial" w:hAnsi="Arial" w:cs="Arial"/>
          <w:b/>
        </w:rPr>
        <w:t xml:space="preserve"> </w:t>
      </w:r>
      <w:proofErr w:type="spellStart"/>
      <w:r w:rsidR="00822602" w:rsidRPr="00FA7B4C">
        <w:rPr>
          <w:rFonts w:ascii="Arial" w:hAnsi="Arial" w:cs="Arial"/>
          <w:b/>
        </w:rPr>
        <w:t>воћа</w:t>
      </w:r>
      <w:proofErr w:type="spellEnd"/>
      <w:r w:rsidR="00822602" w:rsidRPr="00FA7B4C">
        <w:rPr>
          <w:rFonts w:ascii="Arial" w:hAnsi="Arial" w:cs="Arial"/>
          <w:b/>
        </w:rPr>
        <w:t>,</w:t>
      </w:r>
      <w:r w:rsidRPr="00FA7B4C">
        <w:rPr>
          <w:rFonts w:ascii="Arial" w:hAnsi="Arial" w:cs="Arial"/>
          <w:b/>
        </w:rPr>
        <w:t xml:space="preserve"> </w:t>
      </w:r>
      <w:proofErr w:type="spellStart"/>
      <w:r w:rsidRPr="00FA7B4C">
        <w:rPr>
          <w:rFonts w:ascii="Arial" w:hAnsi="Arial" w:cs="Arial"/>
          <w:b/>
        </w:rPr>
        <w:t>Помоћна</w:t>
      </w:r>
      <w:proofErr w:type="spellEnd"/>
      <w:r w:rsidRPr="00FA7B4C">
        <w:rPr>
          <w:rFonts w:ascii="Arial" w:hAnsi="Arial" w:cs="Arial"/>
          <w:b/>
        </w:rPr>
        <w:t xml:space="preserve"> </w:t>
      </w:r>
      <w:proofErr w:type="spellStart"/>
      <w:r w:rsidRPr="00FA7B4C">
        <w:rPr>
          <w:rFonts w:ascii="Arial" w:hAnsi="Arial" w:cs="Arial"/>
          <w:b/>
        </w:rPr>
        <w:t>зграда</w:t>
      </w:r>
      <w:proofErr w:type="spellEnd"/>
      <w:r w:rsidRPr="00FA7B4C">
        <w:rPr>
          <w:rFonts w:ascii="Arial" w:hAnsi="Arial" w:cs="Arial"/>
          <w:b/>
        </w:rPr>
        <w:t xml:space="preserve"> </w:t>
      </w:r>
      <w:proofErr w:type="spellStart"/>
      <w:r w:rsidRPr="00FA7B4C">
        <w:rPr>
          <w:rFonts w:ascii="Arial" w:hAnsi="Arial" w:cs="Arial"/>
          <w:b/>
        </w:rPr>
        <w:t>број</w:t>
      </w:r>
      <w:proofErr w:type="spellEnd"/>
      <w:r w:rsidRPr="00FA7B4C">
        <w:rPr>
          <w:rFonts w:ascii="Arial" w:hAnsi="Arial" w:cs="Arial"/>
          <w:b/>
        </w:rPr>
        <w:t xml:space="preserve"> 1,  </w:t>
      </w:r>
      <w:proofErr w:type="spellStart"/>
      <w:r w:rsidRPr="00FA7B4C">
        <w:rPr>
          <w:rFonts w:ascii="Arial" w:hAnsi="Arial" w:cs="Arial"/>
          <w:b/>
        </w:rPr>
        <w:t>укупне</w:t>
      </w:r>
      <w:proofErr w:type="spellEnd"/>
      <w:r w:rsidRPr="00FA7B4C">
        <w:rPr>
          <w:rFonts w:ascii="Arial" w:hAnsi="Arial" w:cs="Arial"/>
          <w:b/>
        </w:rPr>
        <w:t xml:space="preserve"> </w:t>
      </w:r>
      <w:proofErr w:type="spellStart"/>
      <w:r w:rsidRPr="00FA7B4C">
        <w:rPr>
          <w:rFonts w:ascii="Arial" w:hAnsi="Arial" w:cs="Arial"/>
          <w:b/>
        </w:rPr>
        <w:t>површине</w:t>
      </w:r>
      <w:proofErr w:type="spellEnd"/>
      <w:r w:rsidRPr="00FA7B4C">
        <w:rPr>
          <w:rFonts w:ascii="Arial" w:hAnsi="Arial" w:cs="Arial"/>
          <w:b/>
        </w:rPr>
        <w:t xml:space="preserve"> 235,00 м</w:t>
      </w:r>
      <w:r w:rsidRPr="00FA7B4C">
        <w:rPr>
          <w:rFonts w:ascii="Arial" w:hAnsi="Arial" w:cs="Arial"/>
          <w:b/>
          <w:vertAlign w:val="superscript"/>
        </w:rPr>
        <w:t>2</w:t>
      </w:r>
      <w:r w:rsidR="00822602" w:rsidRPr="00FA7B4C">
        <w:rPr>
          <w:rFonts w:ascii="Arial" w:hAnsi="Arial" w:cs="Arial"/>
          <w:b/>
        </w:rPr>
        <w:t xml:space="preserve">, </w:t>
      </w:r>
      <w:proofErr w:type="spellStart"/>
      <w:r w:rsidR="00822602" w:rsidRPr="00FA7B4C">
        <w:rPr>
          <w:rFonts w:ascii="Arial" w:hAnsi="Arial" w:cs="Arial"/>
          <w:b/>
        </w:rPr>
        <w:t>изграђене</w:t>
      </w:r>
      <w:proofErr w:type="spellEnd"/>
      <w:r w:rsidRPr="00FA7B4C">
        <w:rPr>
          <w:rFonts w:ascii="Arial" w:hAnsi="Arial" w:cs="Arial"/>
          <w:b/>
        </w:rPr>
        <w:t xml:space="preserve"> </w:t>
      </w:r>
      <w:proofErr w:type="spellStart"/>
      <w:r w:rsidRPr="00FA7B4C">
        <w:rPr>
          <w:rFonts w:ascii="Arial" w:hAnsi="Arial" w:cs="Arial"/>
          <w:b/>
        </w:rPr>
        <w:t>на</w:t>
      </w:r>
      <w:proofErr w:type="spellEnd"/>
      <w:r w:rsidRPr="00FA7B4C">
        <w:rPr>
          <w:rFonts w:ascii="Arial" w:hAnsi="Arial" w:cs="Arial"/>
          <w:b/>
        </w:rPr>
        <w:t xml:space="preserve"> </w:t>
      </w:r>
      <w:r w:rsidRPr="00FA7B4C">
        <w:rPr>
          <w:rFonts w:ascii="Arial" w:hAnsi="Arial" w:cs="Arial"/>
          <w:b/>
          <w:lang w:val="sr-Cyrl-CS"/>
        </w:rPr>
        <w:t>кат. парцели број 419/5, и уписан</w:t>
      </w:r>
      <w:r w:rsidR="00822602" w:rsidRPr="00FA7B4C">
        <w:rPr>
          <w:rFonts w:ascii="Arial" w:hAnsi="Arial" w:cs="Arial"/>
          <w:b/>
          <w:lang w:val="sr-Cyrl-CS"/>
        </w:rPr>
        <w:t>е</w:t>
      </w:r>
      <w:r w:rsidRPr="00FA7B4C">
        <w:rPr>
          <w:rFonts w:ascii="Arial" w:hAnsi="Arial" w:cs="Arial"/>
          <w:b/>
          <w:lang w:val="sr-Cyrl-CS"/>
        </w:rPr>
        <w:t xml:space="preserve"> у Листу непокретности број 409 КО Грдовићи и Покретна имовина коју чине расхладни агрегати, електронска вага од 1200 кг, електровиљушкар </w:t>
      </w:r>
      <w:r w:rsidRPr="00FA7B4C">
        <w:rPr>
          <w:rFonts w:ascii="Arial" w:hAnsi="Arial" w:cs="Arial"/>
          <w:b/>
        </w:rPr>
        <w:t>J</w:t>
      </w:r>
      <w:r w:rsidRPr="00FA7B4C">
        <w:rPr>
          <w:rFonts w:ascii="Arial" w:hAnsi="Arial" w:cs="Arial"/>
          <w:b/>
          <w:lang w:val="sr-Cyrl-CS"/>
        </w:rPr>
        <w:t>ungheinrich</w:t>
      </w:r>
      <w:r w:rsidRPr="00FA7B4C">
        <w:rPr>
          <w:rFonts w:ascii="Arial" w:hAnsi="Arial" w:cs="Arial"/>
          <w:b/>
        </w:rPr>
        <w:t xml:space="preserve"> носивости 1250 кг, метални регали за складиштење, ПВЦ гајбе за складиштење воћа, канцеларијски намештај и рачунарска опрема.</w:t>
      </w:r>
    </w:p>
    <w:p w:rsidR="00E60D57" w:rsidRPr="00FA7B4C" w:rsidRDefault="00E60D57" w:rsidP="00216F18">
      <w:pPr>
        <w:ind w:left="720"/>
        <w:contextualSpacing/>
        <w:jc w:val="both"/>
        <w:rPr>
          <w:rFonts w:ascii="Arial" w:hAnsi="Arial" w:cs="Arial"/>
          <w:b/>
          <w:bCs/>
        </w:rPr>
      </w:pPr>
    </w:p>
    <w:p w:rsidR="00E60D57" w:rsidRPr="00FA7B4C" w:rsidRDefault="00216F18" w:rsidP="00216F18">
      <w:pPr>
        <w:ind w:left="720"/>
        <w:contextualSpacing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Почетна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цена</w:t>
      </w:r>
      <w:proofErr w:type="spellEnd"/>
      <w:r w:rsidR="008A62F3">
        <w:rPr>
          <w:rFonts w:ascii="Arial" w:hAnsi="Arial" w:cs="Arial"/>
          <w:b/>
          <w:bCs/>
        </w:rPr>
        <w:t xml:space="preserve"> </w:t>
      </w:r>
      <w:proofErr w:type="spellStart"/>
      <w:r w:rsidR="008A62F3">
        <w:rPr>
          <w:rFonts w:ascii="Arial" w:hAnsi="Arial" w:cs="Arial"/>
          <w:b/>
          <w:bCs/>
        </w:rPr>
        <w:t>је</w:t>
      </w:r>
      <w:proofErr w:type="spellEnd"/>
      <w:r w:rsidR="008A62F3">
        <w:rPr>
          <w:rFonts w:ascii="Arial" w:hAnsi="Arial" w:cs="Arial"/>
          <w:b/>
          <w:bCs/>
        </w:rPr>
        <w:t>: 10.909.000</w:t>
      </w:r>
      <w:proofErr w:type="gramStart"/>
      <w:r w:rsidR="00E60D57" w:rsidRPr="00FA7B4C">
        <w:rPr>
          <w:rFonts w:ascii="Arial" w:hAnsi="Arial" w:cs="Arial"/>
          <w:b/>
          <w:bCs/>
        </w:rPr>
        <w:t>,00</w:t>
      </w:r>
      <w:proofErr w:type="gramEnd"/>
      <w:r w:rsidR="007F00B1">
        <w:rPr>
          <w:rFonts w:ascii="Arial" w:hAnsi="Arial" w:cs="Arial"/>
          <w:b/>
          <w:bCs/>
        </w:rPr>
        <w:t xml:space="preserve"> </w:t>
      </w:r>
      <w:proofErr w:type="spellStart"/>
      <w:r w:rsidR="007F00B1">
        <w:rPr>
          <w:rFonts w:ascii="Arial" w:hAnsi="Arial" w:cs="Arial"/>
          <w:b/>
          <w:bCs/>
        </w:rPr>
        <w:t>дин</w:t>
      </w:r>
      <w:proofErr w:type="spellEnd"/>
      <w:r w:rsidR="007F00B1">
        <w:rPr>
          <w:rFonts w:ascii="Arial" w:hAnsi="Arial" w:cs="Arial"/>
          <w:b/>
          <w:bCs/>
        </w:rPr>
        <w:t xml:space="preserve">;  </w:t>
      </w:r>
      <w:proofErr w:type="spellStart"/>
      <w:r w:rsidR="007F00B1">
        <w:rPr>
          <w:rFonts w:ascii="Arial" w:hAnsi="Arial" w:cs="Arial"/>
          <w:b/>
          <w:bCs/>
        </w:rPr>
        <w:t>Депозит</w:t>
      </w:r>
      <w:proofErr w:type="spellEnd"/>
      <w:r w:rsidR="007F00B1">
        <w:rPr>
          <w:rFonts w:ascii="Arial" w:hAnsi="Arial" w:cs="Arial"/>
          <w:b/>
          <w:bCs/>
        </w:rPr>
        <w:t xml:space="preserve"> </w:t>
      </w:r>
      <w:proofErr w:type="spellStart"/>
      <w:r w:rsidR="007F00B1">
        <w:rPr>
          <w:rFonts w:ascii="Arial" w:hAnsi="Arial" w:cs="Arial"/>
          <w:b/>
          <w:bCs/>
        </w:rPr>
        <w:t>износи</w:t>
      </w:r>
      <w:proofErr w:type="spellEnd"/>
      <w:r w:rsidR="007F00B1">
        <w:rPr>
          <w:rFonts w:ascii="Arial" w:hAnsi="Arial" w:cs="Arial"/>
          <w:b/>
          <w:bCs/>
        </w:rPr>
        <w:t>: 5.454.614,0</w:t>
      </w:r>
      <w:r w:rsidR="00E60D57" w:rsidRPr="00FA7B4C">
        <w:rPr>
          <w:rFonts w:ascii="Arial" w:hAnsi="Arial" w:cs="Arial"/>
          <w:b/>
          <w:bCs/>
        </w:rPr>
        <w:t xml:space="preserve">0 </w:t>
      </w:r>
      <w:proofErr w:type="spellStart"/>
      <w:r w:rsidR="00E60D57" w:rsidRPr="00FA7B4C">
        <w:rPr>
          <w:rFonts w:ascii="Arial" w:hAnsi="Arial" w:cs="Arial"/>
          <w:b/>
          <w:bCs/>
        </w:rPr>
        <w:t>дин</w:t>
      </w:r>
      <w:proofErr w:type="spellEnd"/>
      <w:r w:rsidR="00E60D57" w:rsidRPr="00FA7B4C">
        <w:rPr>
          <w:rFonts w:ascii="Arial" w:hAnsi="Arial" w:cs="Arial"/>
          <w:b/>
          <w:bCs/>
        </w:rPr>
        <w:t>.</w:t>
      </w:r>
    </w:p>
    <w:p w:rsidR="00E60D57" w:rsidRPr="007F00B1" w:rsidRDefault="00E60D57" w:rsidP="00216F18">
      <w:pPr>
        <w:contextualSpacing/>
        <w:jc w:val="both"/>
        <w:rPr>
          <w:rFonts w:ascii="Arial" w:hAnsi="Arial" w:cs="Arial"/>
          <w:b/>
        </w:rPr>
      </w:pPr>
    </w:p>
    <w:p w:rsidR="00E60D57" w:rsidRPr="00BB7C38" w:rsidRDefault="00E60D57" w:rsidP="00216F18">
      <w:pPr>
        <w:contextualSpacing/>
        <w:jc w:val="both"/>
        <w:rPr>
          <w:rFonts w:ascii="Arial" w:hAnsi="Arial" w:cs="Arial"/>
          <w:lang w:val="sr-Cyrl-CS"/>
        </w:rPr>
      </w:pPr>
      <w:r w:rsidRPr="00BB7C38">
        <w:rPr>
          <w:rFonts w:ascii="Arial" w:hAnsi="Arial" w:cs="Arial"/>
          <w:lang w:val="sr-Cyrl-CS"/>
        </w:rPr>
        <w:t>Право на учешће у поступку продаје имају сва правна и физичка лица</w:t>
      </w:r>
      <w:r w:rsidRPr="00BB7C38">
        <w:rPr>
          <w:rFonts w:ascii="Arial" w:hAnsi="Arial" w:cs="Arial"/>
          <w:lang w:val="ru-RU"/>
        </w:rPr>
        <w:t xml:space="preserve"> </w:t>
      </w:r>
      <w:r w:rsidRPr="00BB7C38">
        <w:rPr>
          <w:rFonts w:ascii="Arial" w:hAnsi="Arial" w:cs="Arial"/>
          <w:lang w:val="sr-Cyrl-CS"/>
        </w:rPr>
        <w:t>која:</w:t>
      </w:r>
    </w:p>
    <w:p w:rsidR="00E60D57" w:rsidRPr="00BB7C38" w:rsidRDefault="00E60D57" w:rsidP="00216F18">
      <w:pPr>
        <w:numPr>
          <w:ilvl w:val="0"/>
          <w:numId w:val="2"/>
        </w:numPr>
        <w:spacing w:after="0"/>
        <w:contextualSpacing/>
        <w:jc w:val="both"/>
        <w:rPr>
          <w:rFonts w:ascii="Arial" w:hAnsi="Arial" w:cs="Arial"/>
          <w:lang w:val="sr-Cyrl-CS"/>
        </w:rPr>
      </w:pPr>
      <w:r w:rsidRPr="00BB7C38">
        <w:rPr>
          <w:rFonts w:ascii="Arial" w:hAnsi="Arial" w:cs="Arial"/>
          <w:lang w:val="sr-Cyrl-CS"/>
        </w:rPr>
        <w:t>након добијања профактуре, изврше уплату ради откупа продајне документације</w:t>
      </w:r>
      <w:r w:rsidRPr="00BB7C38">
        <w:rPr>
          <w:rFonts w:ascii="Arial" w:hAnsi="Arial" w:cs="Arial"/>
          <w:b/>
          <w:lang w:val="sr-Cyrl-CS"/>
        </w:rPr>
        <w:t xml:space="preserve"> </w:t>
      </w:r>
      <w:r w:rsidRPr="00BB7C38">
        <w:rPr>
          <w:rFonts w:ascii="Arial" w:hAnsi="Arial" w:cs="Arial"/>
          <w:lang w:val="sr-Cyrl-CS"/>
        </w:rPr>
        <w:t>у износу од</w:t>
      </w:r>
      <w:r>
        <w:rPr>
          <w:rFonts w:ascii="Arial" w:hAnsi="Arial" w:cs="Arial"/>
          <w:lang w:val="sr-Cyrl-CS"/>
        </w:rPr>
        <w:t xml:space="preserve"> 2</w:t>
      </w:r>
      <w:r w:rsidRPr="00BB7C38">
        <w:rPr>
          <w:rFonts w:ascii="Arial" w:hAnsi="Arial" w:cs="Arial"/>
          <w:lang w:val="sr-Cyrl-CS"/>
        </w:rPr>
        <w:t>0.000,00 дин</w:t>
      </w:r>
      <w:r>
        <w:rPr>
          <w:rFonts w:ascii="Arial" w:hAnsi="Arial" w:cs="Arial"/>
          <w:lang w:val="sr-Cyrl-CS"/>
        </w:rPr>
        <w:t>ара</w:t>
      </w:r>
      <w:r w:rsidRPr="00BB7C38">
        <w:rPr>
          <w:rFonts w:ascii="Arial" w:hAnsi="Arial" w:cs="Arial"/>
          <w:lang w:val="sr-Cyrl-CS"/>
        </w:rPr>
        <w:t>. Профактура се може преузети уз претходни договор са стечајним управником сваког радног дана;</w:t>
      </w:r>
    </w:p>
    <w:p w:rsidR="00E60D57" w:rsidRPr="00BB7C38" w:rsidRDefault="00E60D57" w:rsidP="00216F18">
      <w:pPr>
        <w:numPr>
          <w:ilvl w:val="0"/>
          <w:numId w:val="2"/>
        </w:numPr>
        <w:spacing w:after="0"/>
        <w:contextualSpacing/>
        <w:jc w:val="both"/>
        <w:rPr>
          <w:rFonts w:ascii="Arial" w:hAnsi="Arial" w:cs="Arial"/>
          <w:lang w:val="sr-Cyrl-CS"/>
        </w:rPr>
      </w:pPr>
      <w:r w:rsidRPr="00BB7C38">
        <w:rPr>
          <w:rFonts w:ascii="Arial" w:hAnsi="Arial" w:cs="Arial"/>
          <w:lang w:val="sr-Cyrl-CS"/>
        </w:rPr>
        <w:t>уплате депозит у</w:t>
      </w:r>
      <w:r>
        <w:rPr>
          <w:rFonts w:ascii="Arial" w:hAnsi="Arial" w:cs="Arial"/>
          <w:lang w:val="sr-Cyrl-CS"/>
        </w:rPr>
        <w:t xml:space="preserve"> напред одређеном износу</w:t>
      </w:r>
      <w:r w:rsidRPr="00BB7C38">
        <w:rPr>
          <w:rFonts w:ascii="Arial" w:hAnsi="Arial" w:cs="Arial"/>
          <w:lang w:val="sr-Cyrl-CS"/>
        </w:rPr>
        <w:t xml:space="preserve">, на текући рачун стечајног дужника број: </w:t>
      </w:r>
      <w:r>
        <w:rPr>
          <w:rFonts w:ascii="Arial" w:hAnsi="Arial" w:cs="Arial"/>
          <w:b/>
          <w:lang w:val="sr-Cyrl-CS"/>
        </w:rPr>
        <w:t>160-345574-90</w:t>
      </w:r>
      <w:r w:rsidRPr="00BB7C38">
        <w:rPr>
          <w:rFonts w:ascii="Arial" w:hAnsi="Arial" w:cs="Arial"/>
          <w:b/>
          <w:lang w:val="sr-Cyrl-CS"/>
        </w:rPr>
        <w:t xml:space="preserve"> код „</w:t>
      </w:r>
      <w:r w:rsidR="00FA7B4C">
        <w:rPr>
          <w:rFonts w:ascii="Arial" w:hAnsi="Arial" w:cs="Arial"/>
          <w:b/>
        </w:rPr>
        <w:t>Banca Intes</w:t>
      </w:r>
      <w:r w:rsidRPr="00BB7C38">
        <w:rPr>
          <w:rFonts w:ascii="Arial" w:hAnsi="Arial" w:cs="Arial"/>
          <w:b/>
        </w:rPr>
        <w:t>a</w:t>
      </w:r>
      <w:r w:rsidRPr="00BB7C38">
        <w:rPr>
          <w:rFonts w:ascii="Arial" w:hAnsi="Arial" w:cs="Arial"/>
          <w:b/>
          <w:lang w:val="sr-Cyrl-CS"/>
        </w:rPr>
        <w:t>“</w:t>
      </w:r>
      <w:r w:rsidRPr="00BB7C38">
        <w:rPr>
          <w:rFonts w:ascii="Arial" w:hAnsi="Arial" w:cs="Arial"/>
          <w:b/>
        </w:rPr>
        <w:t xml:space="preserve"> </w:t>
      </w:r>
      <w:r w:rsidRPr="00BB7C38">
        <w:rPr>
          <w:rFonts w:ascii="Arial" w:hAnsi="Arial" w:cs="Arial"/>
          <w:b/>
          <w:lang w:val="sr-Cyrl-CS"/>
        </w:rPr>
        <w:t>а.д. Београд,</w:t>
      </w:r>
      <w:r w:rsidRPr="00BB7C38">
        <w:rPr>
          <w:rFonts w:ascii="Arial" w:hAnsi="Arial" w:cs="Arial"/>
          <w:lang w:val="sr-Cyrl-CS"/>
        </w:rPr>
        <w:t xml:space="preserve"> или положе неопозиву првокласну банкарску гаранцију наплативу на први позив, најкасније</w:t>
      </w:r>
      <w:r w:rsidRPr="00BB7C38">
        <w:rPr>
          <w:rFonts w:ascii="Arial" w:hAnsi="Arial" w:cs="Arial"/>
          <w:lang w:val="sr-Latn-CS"/>
        </w:rPr>
        <w:t xml:space="preserve"> </w:t>
      </w:r>
      <w:r w:rsidRPr="00BB7C38">
        <w:rPr>
          <w:rFonts w:ascii="Arial" w:hAnsi="Arial" w:cs="Arial"/>
          <w:b/>
          <w:lang w:val="sr-Cyrl-CS"/>
        </w:rPr>
        <w:t>5 радних дана</w:t>
      </w:r>
      <w:r w:rsidRPr="00BB7C38">
        <w:rPr>
          <w:rFonts w:ascii="Arial" w:hAnsi="Arial" w:cs="Arial"/>
          <w:lang w:val="sr-Cyrl-CS"/>
        </w:rPr>
        <w:t xml:space="preserve"> пре одржавања продаје. Рок за уплату депозита, или полагањ</w:t>
      </w:r>
      <w:r w:rsidRPr="00BB7C38">
        <w:rPr>
          <w:rFonts w:ascii="Arial" w:hAnsi="Arial" w:cs="Arial"/>
        </w:rPr>
        <w:t>е</w:t>
      </w:r>
      <w:r w:rsidRPr="00BB7C38">
        <w:rPr>
          <w:rFonts w:ascii="Arial" w:hAnsi="Arial" w:cs="Arial"/>
          <w:lang w:val="sr-Cyrl-CS"/>
        </w:rPr>
        <w:t xml:space="preserve"> гаранције је</w:t>
      </w:r>
      <w:r w:rsidRPr="00BB7C38">
        <w:rPr>
          <w:rFonts w:ascii="Arial" w:hAnsi="Arial" w:cs="Arial"/>
        </w:rPr>
        <w:t xml:space="preserve"> </w:t>
      </w:r>
      <w:r w:rsidR="00EA02C3">
        <w:rPr>
          <w:rFonts w:ascii="Arial" w:hAnsi="Arial" w:cs="Arial"/>
          <w:b/>
        </w:rPr>
        <w:t>2</w:t>
      </w:r>
      <w:r w:rsidR="001E1898">
        <w:rPr>
          <w:rFonts w:ascii="Arial" w:hAnsi="Arial" w:cs="Arial"/>
          <w:b/>
        </w:rPr>
        <w:t>0</w:t>
      </w:r>
      <w:r w:rsidRPr="002A40E7">
        <w:rPr>
          <w:rFonts w:ascii="Arial" w:hAnsi="Arial" w:cs="Arial"/>
          <w:b/>
          <w:color w:val="000000"/>
        </w:rPr>
        <w:t>.</w:t>
      </w:r>
      <w:r w:rsidR="001E1898">
        <w:rPr>
          <w:rFonts w:ascii="Arial" w:hAnsi="Arial" w:cs="Arial"/>
          <w:b/>
          <w:color w:val="000000"/>
        </w:rPr>
        <w:t>06</w:t>
      </w:r>
      <w:r w:rsidRPr="002A40E7">
        <w:rPr>
          <w:rFonts w:ascii="Arial" w:hAnsi="Arial" w:cs="Arial"/>
          <w:b/>
          <w:color w:val="000000"/>
        </w:rPr>
        <w:t>.</w:t>
      </w:r>
      <w:r w:rsidRPr="002A40E7">
        <w:rPr>
          <w:rFonts w:ascii="Arial" w:hAnsi="Arial" w:cs="Arial"/>
          <w:b/>
          <w:color w:val="000000"/>
          <w:lang w:val="sr-Cyrl-CS"/>
        </w:rPr>
        <w:t>201</w:t>
      </w:r>
      <w:r w:rsidR="001E1898">
        <w:rPr>
          <w:rFonts w:ascii="Arial" w:hAnsi="Arial" w:cs="Arial"/>
          <w:b/>
          <w:color w:val="000000"/>
        </w:rPr>
        <w:t>7</w:t>
      </w:r>
      <w:r w:rsidRPr="002A40E7">
        <w:rPr>
          <w:rFonts w:ascii="Arial" w:hAnsi="Arial" w:cs="Arial"/>
          <w:b/>
          <w:color w:val="000000"/>
          <w:lang w:val="sr-Cyrl-CS"/>
        </w:rPr>
        <w:t>.</w:t>
      </w:r>
      <w:r w:rsidRPr="00BB7C38">
        <w:rPr>
          <w:rFonts w:ascii="Arial" w:hAnsi="Arial" w:cs="Arial"/>
          <w:color w:val="000000"/>
          <w:lang w:val="sr-Cyrl-CS"/>
        </w:rPr>
        <w:t xml:space="preserve"> године</w:t>
      </w:r>
      <w:r>
        <w:rPr>
          <w:rFonts w:ascii="Arial" w:hAnsi="Arial" w:cs="Arial"/>
          <w:lang w:val="sr-Cyrl-CS"/>
        </w:rPr>
        <w:t>;</w:t>
      </w:r>
    </w:p>
    <w:p w:rsidR="00E60D57" w:rsidRPr="00BB7C38" w:rsidRDefault="00E60D57" w:rsidP="00216F18">
      <w:pPr>
        <w:numPr>
          <w:ilvl w:val="0"/>
          <w:numId w:val="2"/>
        </w:numPr>
        <w:spacing w:after="0"/>
        <w:contextualSpacing/>
        <w:jc w:val="both"/>
        <w:rPr>
          <w:rFonts w:ascii="Arial" w:hAnsi="Arial" w:cs="Arial"/>
          <w:lang w:val="sr-Cyrl-CS"/>
        </w:rPr>
      </w:pPr>
      <w:r w:rsidRPr="00BB7C38">
        <w:rPr>
          <w:rFonts w:ascii="Arial" w:hAnsi="Arial" w:cs="Arial"/>
          <w:lang w:val="ru-RU"/>
        </w:rPr>
        <w:t>приликом преузимања</w:t>
      </w:r>
      <w:r w:rsidRPr="00BB7C38">
        <w:rPr>
          <w:rFonts w:ascii="Arial" w:hAnsi="Arial" w:cs="Arial"/>
          <w:lang w:val="sr-Cyrl-CS"/>
        </w:rPr>
        <w:t xml:space="preserve"> продајне документације потпишу Изјаву о губитку права на враћање депозита. Изјава је саставни део продајне документације.</w:t>
      </w:r>
    </w:p>
    <w:p w:rsidR="00EF1963" w:rsidRDefault="00EF1963" w:rsidP="00216F18">
      <w:pPr>
        <w:contextualSpacing/>
        <w:jc w:val="both"/>
        <w:rPr>
          <w:rFonts w:ascii="Arial" w:hAnsi="Arial" w:cs="Arial"/>
          <w:lang w:val="sr-Cyrl-CS"/>
        </w:rPr>
      </w:pPr>
    </w:p>
    <w:p w:rsidR="007F00B1" w:rsidRPr="007F00B1" w:rsidRDefault="007F00B1" w:rsidP="00216F18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Након уплате депозита, а најкасније 5 радних дана пре одржавања јавног надметања, потенцијални купци, ради правовремене евиденције, морају предати образац пријаве за учешће стечајном </w:t>
      </w:r>
      <w:r>
        <w:rPr>
          <w:rFonts w:ascii="Arial" w:hAnsi="Arial" w:cs="Arial"/>
          <w:lang w:val="sr-Cyrl-BA"/>
        </w:rPr>
        <w:t xml:space="preserve">управнику. </w:t>
      </w:r>
      <w:r>
        <w:rPr>
          <w:rFonts w:ascii="Arial" w:hAnsi="Arial" w:cs="Arial"/>
          <w:lang w:val="sr-Cyrl-CS"/>
        </w:rPr>
        <w:t>У случају да је потенцијални купац који предаје пријаву правно лице, управнику се доставља и извод из регистрације и ОП образац.</w:t>
      </w:r>
    </w:p>
    <w:p w:rsidR="007F00B1" w:rsidRPr="007F00B1" w:rsidRDefault="007F00B1" w:rsidP="00216F1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sr-Cyrl-CS"/>
        </w:rPr>
        <w:t>Јавно надметање</w:t>
      </w:r>
      <w:r>
        <w:rPr>
          <w:rFonts w:ascii="Arial" w:hAnsi="Arial" w:cs="Arial"/>
          <w:lang w:val="sr-Cyrl-CS"/>
        </w:rPr>
        <w:t xml:space="preserve"> одржаће се дана</w:t>
      </w:r>
      <w:r>
        <w:rPr>
          <w:rFonts w:ascii="Arial" w:hAnsi="Arial" w:cs="Arial"/>
          <w:b/>
          <w:lang w:val="sr-Cyrl-CS"/>
        </w:rPr>
        <w:t xml:space="preserve"> </w:t>
      </w:r>
      <w:r w:rsidR="001E1898">
        <w:rPr>
          <w:rFonts w:ascii="Arial" w:hAnsi="Arial" w:cs="Arial"/>
          <w:b/>
        </w:rPr>
        <w:t>27</w:t>
      </w:r>
      <w:r w:rsidR="001E1898">
        <w:rPr>
          <w:rFonts w:ascii="Arial" w:hAnsi="Arial" w:cs="Arial"/>
          <w:b/>
          <w:lang w:val="sr-Cyrl-CS"/>
        </w:rPr>
        <w:t>.06</w:t>
      </w:r>
      <w:r>
        <w:rPr>
          <w:rFonts w:ascii="Arial" w:hAnsi="Arial" w:cs="Arial"/>
          <w:b/>
          <w:lang w:val="sr-Cyrl-CS"/>
        </w:rPr>
        <w:t>.201</w:t>
      </w:r>
      <w:r>
        <w:rPr>
          <w:rFonts w:ascii="Arial" w:hAnsi="Arial" w:cs="Arial"/>
          <w:b/>
        </w:rPr>
        <w:t>6</w:t>
      </w:r>
      <w:r>
        <w:rPr>
          <w:rFonts w:ascii="Arial" w:hAnsi="Arial" w:cs="Arial"/>
          <w:b/>
          <w:lang w:val="sr-Cyrl-CS"/>
        </w:rPr>
        <w:t>. године у 1</w:t>
      </w:r>
      <w:r>
        <w:rPr>
          <w:rFonts w:ascii="Arial" w:hAnsi="Arial" w:cs="Arial"/>
          <w:b/>
        </w:rPr>
        <w:t>5</w:t>
      </w:r>
      <w:r>
        <w:rPr>
          <w:rFonts w:ascii="Arial" w:hAnsi="Arial" w:cs="Arial"/>
          <w:b/>
          <w:lang w:val="sr-Cyrl-BA"/>
        </w:rPr>
        <w:t>:00</w:t>
      </w:r>
      <w:r>
        <w:rPr>
          <w:rFonts w:ascii="Arial" w:hAnsi="Arial" w:cs="Arial"/>
          <w:b/>
          <w:lang w:val="sr-Cyrl-CS"/>
        </w:rPr>
        <w:t xml:space="preserve"> часова</w:t>
      </w:r>
      <w:r>
        <w:rPr>
          <w:rFonts w:ascii="Arial" w:hAnsi="Arial" w:cs="Arial"/>
          <w:lang w:val="sr-Cyrl-CS"/>
        </w:rPr>
        <w:t xml:space="preserve">, у пословним просторијама стечајног дужника у </w:t>
      </w:r>
      <w:r>
        <w:rPr>
          <w:rFonts w:ascii="Arial" w:hAnsi="Arial" w:cs="Arial"/>
        </w:rPr>
        <w:t>Ариљу, Грдовићи бб.</w:t>
      </w:r>
    </w:p>
    <w:p w:rsidR="007F00B1" w:rsidRPr="007F00B1" w:rsidRDefault="007F00B1" w:rsidP="00216F1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sr-Cyrl-CS"/>
        </w:rPr>
        <w:t>Регистрација учесника</w:t>
      </w:r>
      <w:r>
        <w:rPr>
          <w:rFonts w:ascii="Arial" w:hAnsi="Arial" w:cs="Arial"/>
          <w:lang w:val="sr-Cyrl-CS"/>
        </w:rPr>
        <w:t xml:space="preserve"> почиње </w:t>
      </w:r>
      <w:r>
        <w:rPr>
          <w:rFonts w:ascii="Arial" w:hAnsi="Arial" w:cs="Arial"/>
          <w:b/>
          <w:color w:val="000000"/>
          <w:lang w:val="sr-Cyrl-CS"/>
        </w:rPr>
        <w:t>два сата</w:t>
      </w:r>
      <w:r>
        <w:rPr>
          <w:rFonts w:ascii="Arial" w:hAnsi="Arial" w:cs="Arial"/>
          <w:lang w:val="sr-Cyrl-CS"/>
        </w:rPr>
        <w:t xml:space="preserve"> пре почетка јавног надметања а завршава се </w:t>
      </w:r>
      <w:r>
        <w:rPr>
          <w:rFonts w:ascii="Arial" w:hAnsi="Arial" w:cs="Arial"/>
          <w:b/>
          <w:lang w:val="sr-Cyrl-CS"/>
        </w:rPr>
        <w:t xml:space="preserve">10 минута </w:t>
      </w:r>
      <w:r>
        <w:rPr>
          <w:rFonts w:ascii="Arial" w:hAnsi="Arial" w:cs="Arial"/>
          <w:lang w:val="sr-Cyrl-CS"/>
        </w:rPr>
        <w:t xml:space="preserve">пре почетка јавног надметања, односно у периоду од </w:t>
      </w:r>
      <w:r>
        <w:rPr>
          <w:rFonts w:ascii="Arial" w:hAnsi="Arial" w:cs="Arial"/>
          <w:b/>
          <w:lang w:val="sr-Cyrl-CS"/>
        </w:rPr>
        <w:t>1</w:t>
      </w: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  <w:lang w:val="sr-Cyrl-BA"/>
        </w:rPr>
        <w:t>:00</w:t>
      </w:r>
      <w:r>
        <w:rPr>
          <w:rFonts w:ascii="Arial" w:hAnsi="Arial" w:cs="Arial"/>
          <w:lang w:val="sr-Cyrl-CS"/>
        </w:rPr>
        <w:t xml:space="preserve"> до </w:t>
      </w:r>
      <w:r>
        <w:rPr>
          <w:rFonts w:ascii="Arial" w:hAnsi="Arial" w:cs="Arial"/>
          <w:b/>
          <w:lang w:val="sr-Cyrl-CS"/>
        </w:rPr>
        <w:t>1</w:t>
      </w:r>
      <w:r>
        <w:rPr>
          <w:rFonts w:ascii="Arial" w:hAnsi="Arial" w:cs="Arial"/>
          <w:b/>
        </w:rPr>
        <w:t>4</w:t>
      </w:r>
      <w:r>
        <w:rPr>
          <w:rFonts w:ascii="Arial" w:hAnsi="Arial" w:cs="Arial"/>
          <w:b/>
          <w:lang w:val="sr-Cyrl-BA"/>
        </w:rPr>
        <w:t>:50</w:t>
      </w:r>
      <w:r>
        <w:rPr>
          <w:rFonts w:ascii="Arial" w:hAnsi="Arial" w:cs="Arial"/>
          <w:lang w:val="sr-Cyrl-CS"/>
        </w:rPr>
        <w:t xml:space="preserve"> часова, на истој адреси</w:t>
      </w:r>
      <w:r>
        <w:rPr>
          <w:rFonts w:ascii="Arial" w:hAnsi="Arial" w:cs="Arial"/>
          <w:b/>
          <w:lang w:val="sr-Cyrl-CS"/>
        </w:rPr>
        <w:t xml:space="preserve">. </w:t>
      </w:r>
      <w:r>
        <w:rPr>
          <w:rFonts w:ascii="Arial" w:hAnsi="Arial" w:cs="Arial"/>
          <w:bCs/>
          <w:lang w:val="ru-RU"/>
        </w:rPr>
        <w:t>Позивају се чланови Одбора поверилаца да присуствују јавном надметању.</w:t>
      </w:r>
    </w:p>
    <w:p w:rsidR="007F00B1" w:rsidRDefault="007F00B1" w:rsidP="00216F18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Стечајни управник спроводи јавно надметање тако што:</w:t>
      </w:r>
    </w:p>
    <w:p w:rsidR="007F00B1" w:rsidRDefault="007F00B1" w:rsidP="00216F18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региструје лица која учествују на јавном надметању (имају овлашћења или су присутни),</w:t>
      </w:r>
    </w:p>
    <w:p w:rsidR="007F00B1" w:rsidRDefault="007F00B1" w:rsidP="00216F18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отвара јавно надметање читајући правила надметања,</w:t>
      </w:r>
    </w:p>
    <w:p w:rsidR="007F00B1" w:rsidRDefault="007F00B1" w:rsidP="00216F18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lastRenderedPageBreak/>
        <w:t>позива учеснике да истакну понуду на оглашену цену, коју су спремни да плате,</w:t>
      </w:r>
    </w:p>
    <w:p w:rsidR="007F00B1" w:rsidRDefault="007F00B1" w:rsidP="00216F18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одржава ред на јавном надметању,</w:t>
      </w:r>
    </w:p>
    <w:p w:rsidR="007F00B1" w:rsidRDefault="007F00B1" w:rsidP="00216F18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проглашава купца када ниједна друга странка не истакне већу цену од задње понуђене,</w:t>
      </w:r>
    </w:p>
    <w:p w:rsidR="007F00B1" w:rsidRPr="007F00B1" w:rsidRDefault="007F00B1" w:rsidP="00216F18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потписује записник.</w:t>
      </w:r>
    </w:p>
    <w:p w:rsidR="007F00B1" w:rsidRPr="007F00B1" w:rsidRDefault="007F00B1" w:rsidP="00216F18">
      <w:pPr>
        <w:spacing w:after="0"/>
        <w:ind w:left="720"/>
        <w:jc w:val="both"/>
        <w:rPr>
          <w:rFonts w:ascii="Arial" w:hAnsi="Arial" w:cs="Arial"/>
          <w:lang w:val="sr-Cyrl-CS"/>
        </w:rPr>
      </w:pPr>
    </w:p>
    <w:p w:rsidR="007F00B1" w:rsidRDefault="007F00B1" w:rsidP="00216F18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Купопродајни уговор се потписује у </w:t>
      </w:r>
      <w:r>
        <w:rPr>
          <w:rFonts w:ascii="Arial" w:hAnsi="Arial" w:cs="Arial"/>
          <w:b/>
          <w:lang w:val="sr-Cyrl-CS"/>
        </w:rPr>
        <w:t>року од пет радних дана</w:t>
      </w:r>
      <w:r>
        <w:rPr>
          <w:rFonts w:ascii="Arial" w:hAnsi="Arial" w:cs="Arial"/>
          <w:lang w:val="sr-Cyrl-CS"/>
        </w:rPr>
        <w:t xml:space="preserve"> од дана одржавања јавног надметања, под условом да је депозит који је обезбеђен гаранцијом уплаћен на рачун стечајног дужника</w:t>
      </w:r>
      <w:r>
        <w:rPr>
          <w:rFonts w:ascii="Arial" w:hAnsi="Arial" w:cs="Arial"/>
          <w:lang w:val="sr-Cyrl-BA"/>
        </w:rPr>
        <w:t>.</w:t>
      </w:r>
      <w:r>
        <w:rPr>
          <w:rFonts w:ascii="Arial" w:hAnsi="Arial" w:cs="Arial"/>
          <w:lang w:val="sr-Cyrl-CS"/>
        </w:rPr>
        <w:t xml:space="preserve"> Проглашени купац је дужан да уплати преостали износ купопродајне цене у року од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/>
          <w:lang w:val="sr-Cyrl-CS"/>
        </w:rPr>
        <w:t>15 дана</w:t>
      </w:r>
      <w:r>
        <w:rPr>
          <w:rFonts w:ascii="Arial" w:hAnsi="Arial" w:cs="Arial"/>
          <w:lang w:val="sr-Cyrl-CS"/>
        </w:rPr>
        <w:t xml:space="preserve"> од дана потписивања купопродајног уговора. Тек након уплате пуне купопродајне цене и добијања потврде од стране стечајног дужника о извршеној уплати у целости, купац стиче право својине над предметом продаје.</w:t>
      </w:r>
    </w:p>
    <w:p w:rsidR="007F00B1" w:rsidRDefault="007F00B1" w:rsidP="00216F18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Ако проглашени Купац не потпише записник, купопродајни уговор или не уплати купопродајну цену у прописаним роковима и на прописан начин, као </w:t>
      </w:r>
      <w:r>
        <w:rPr>
          <w:rFonts w:ascii="Arial" w:hAnsi="Arial" w:cs="Arial"/>
          <w:color w:val="000000"/>
          <w:lang w:val="sr-Cyrl-CS"/>
        </w:rPr>
        <w:t>и у свим другим случајевима предвиђеним Изјавом о губитку права на враћање депозита,</w:t>
      </w:r>
      <w:r>
        <w:rPr>
          <w:rFonts w:ascii="Arial" w:hAnsi="Arial" w:cs="Arial"/>
          <w:lang w:val="sr-Cyrl-CS"/>
        </w:rPr>
        <w:t xml:space="preserve"> губи право на повраћај депозита, а за Купца се проглашава други најбољи понуђач.</w:t>
      </w:r>
    </w:p>
    <w:p w:rsidR="007F00B1" w:rsidRPr="007F00B1" w:rsidRDefault="007F00B1" w:rsidP="00216F18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Имовина се купује виђеном стању, без права на накнадне рекламације и може се разгледати након откупа продајне документације, а најкасније 7 дана пре заказане продаје,</w:t>
      </w:r>
      <w:r>
        <w:rPr>
          <w:rFonts w:ascii="Arial" w:hAnsi="Arial" w:cs="Arial"/>
          <w:lang w:val="ru-RU"/>
        </w:rPr>
        <w:t xml:space="preserve"> сваким радним даном од 09</w:t>
      </w:r>
      <w:r>
        <w:rPr>
          <w:rFonts w:ascii="Arial" w:hAnsi="Arial" w:cs="Arial"/>
          <w:lang w:val="sr-Cyrl-BA"/>
        </w:rPr>
        <w:t>:00</w:t>
      </w:r>
      <w:r>
        <w:rPr>
          <w:rFonts w:ascii="Arial" w:hAnsi="Arial" w:cs="Arial"/>
          <w:lang w:val="ru-RU"/>
        </w:rPr>
        <w:t xml:space="preserve"> до 15</w:t>
      </w:r>
      <w:r>
        <w:rPr>
          <w:rFonts w:ascii="Arial" w:hAnsi="Arial" w:cs="Arial"/>
          <w:lang w:val="sr-Cyrl-BA"/>
        </w:rPr>
        <w:t>:00</w:t>
      </w:r>
      <w:r>
        <w:rPr>
          <w:rFonts w:ascii="Arial" w:hAnsi="Arial" w:cs="Arial"/>
          <w:vertAlign w:val="superscript"/>
          <w:lang w:val="ru-RU"/>
        </w:rPr>
        <w:t xml:space="preserve"> </w:t>
      </w:r>
      <w:r>
        <w:rPr>
          <w:rFonts w:ascii="Arial" w:hAnsi="Arial" w:cs="Arial"/>
          <w:lang w:val="ru-RU"/>
        </w:rPr>
        <w:t>часова уз претходну најаву стечајном управнику.</w:t>
      </w:r>
    </w:p>
    <w:p w:rsidR="007F00B1" w:rsidRPr="007F00B1" w:rsidRDefault="007F00B1" w:rsidP="00216F1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sr-Cyrl-CS"/>
        </w:rPr>
        <w:t xml:space="preserve">Учесницима који на јавном надметању нису стекли статус купца или другог најбољег понуђача, депозит (гаранција) се враћа у року од 8 дана од дана јавног надметања. </w:t>
      </w:r>
    </w:p>
    <w:p w:rsidR="007F00B1" w:rsidRPr="007F00B1" w:rsidRDefault="007F00B1" w:rsidP="00216F18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Порезе и трошкове који произилазе из закљученог купопродајног уговора у целости сноси купац и износи свих припадајућих пореза и трошкова се додају на постигнуту купопродајну цену.  </w:t>
      </w:r>
    </w:p>
    <w:p w:rsidR="007F00B1" w:rsidRDefault="007F00B1" w:rsidP="00216F1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lang w:val="ru-RU"/>
        </w:rPr>
        <w:t>Стечајни управник</w:t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Петрашин Василић</w:t>
      </w:r>
      <w:r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sr-Cyrl-CS"/>
        </w:rPr>
        <w:t>контакт телефон: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064/4677771 </w:t>
      </w:r>
      <w:r>
        <w:rPr>
          <w:rFonts w:ascii="Arial" w:hAnsi="Arial" w:cs="Arial"/>
          <w:sz w:val="20"/>
          <w:szCs w:val="20"/>
        </w:rPr>
        <w:t xml:space="preserve">E-mail: </w:t>
      </w:r>
      <w:r>
        <w:rPr>
          <w:rFonts w:ascii="Arial" w:hAnsi="Arial" w:cs="Arial"/>
          <w:b/>
          <w:sz w:val="20"/>
          <w:szCs w:val="20"/>
        </w:rPr>
        <w:t>pvasilic@gmail.com</w:t>
      </w:r>
    </w:p>
    <w:p w:rsidR="00B12F1C" w:rsidRDefault="00B12F1C" w:rsidP="00167B1B">
      <w:pPr>
        <w:spacing w:line="240" w:lineRule="auto"/>
        <w:contextualSpacing/>
      </w:pPr>
    </w:p>
    <w:sectPr w:rsidR="00B12F1C" w:rsidSect="004A09DD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7FF"/>
    <w:multiLevelType w:val="hybridMultilevel"/>
    <w:tmpl w:val="0AEED06A"/>
    <w:lvl w:ilvl="0" w:tplc="FE92B4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E60D57"/>
    <w:rsid w:val="00065A7F"/>
    <w:rsid w:val="00104914"/>
    <w:rsid w:val="00167B1B"/>
    <w:rsid w:val="00174E33"/>
    <w:rsid w:val="001E1898"/>
    <w:rsid w:val="00216F18"/>
    <w:rsid w:val="002A3F39"/>
    <w:rsid w:val="002A40E7"/>
    <w:rsid w:val="002B4210"/>
    <w:rsid w:val="004459B0"/>
    <w:rsid w:val="004D404E"/>
    <w:rsid w:val="00517F92"/>
    <w:rsid w:val="005C59A9"/>
    <w:rsid w:val="007731CD"/>
    <w:rsid w:val="007F00B1"/>
    <w:rsid w:val="00822602"/>
    <w:rsid w:val="008A4C61"/>
    <w:rsid w:val="008A62F3"/>
    <w:rsid w:val="00905E1A"/>
    <w:rsid w:val="00AF5480"/>
    <w:rsid w:val="00B12F1C"/>
    <w:rsid w:val="00B22213"/>
    <w:rsid w:val="00C5363A"/>
    <w:rsid w:val="00C92094"/>
    <w:rsid w:val="00CD3A67"/>
    <w:rsid w:val="00D34D4D"/>
    <w:rsid w:val="00D44335"/>
    <w:rsid w:val="00E60D57"/>
    <w:rsid w:val="00EA02C3"/>
    <w:rsid w:val="00EC57BC"/>
    <w:rsid w:val="00EF1963"/>
    <w:rsid w:val="00F1702F"/>
    <w:rsid w:val="00F53B59"/>
    <w:rsid w:val="00FA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3808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Vasilic</dc:creator>
  <cp:lastModifiedBy>igor</cp:lastModifiedBy>
  <cp:revision>2</cp:revision>
  <cp:lastPrinted>2014-09-09T20:27:00Z</cp:lastPrinted>
  <dcterms:created xsi:type="dcterms:W3CDTF">2017-05-26T06:28:00Z</dcterms:created>
  <dcterms:modified xsi:type="dcterms:W3CDTF">2017-05-26T06:28:00Z</dcterms:modified>
</cp:coreProperties>
</file>